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30" w:rsidRPr="00CC460D" w:rsidRDefault="00C240AC" w:rsidP="00302B30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302B30" w:rsidRPr="00CC460D">
        <w:t xml:space="preserve"> </w:t>
      </w:r>
      <w:r>
        <w:t>SRBIJA</w:t>
      </w:r>
      <w:r w:rsidR="00302B30" w:rsidRPr="00CC460D">
        <w:tab/>
      </w:r>
      <w:r w:rsidR="00302B30" w:rsidRPr="00CC460D">
        <w:tab/>
      </w:r>
      <w:r w:rsidR="00302B30" w:rsidRPr="00CC460D">
        <w:tab/>
      </w:r>
      <w:r w:rsidR="00302B30" w:rsidRPr="00CC460D">
        <w:tab/>
      </w:r>
    </w:p>
    <w:p w:rsidR="00302B30" w:rsidRPr="00CC460D" w:rsidRDefault="00C240AC" w:rsidP="00302B30">
      <w:pPr>
        <w:rPr>
          <w:lang w:val="sr-Cyrl-RS"/>
        </w:rPr>
      </w:pPr>
      <w:r>
        <w:t>NARODNA</w:t>
      </w:r>
      <w:r w:rsidR="00302B30" w:rsidRPr="00CC460D">
        <w:t xml:space="preserve"> </w:t>
      </w:r>
      <w:r>
        <w:t>SKUPŠTINA</w:t>
      </w:r>
      <w:r w:rsidR="00302B30" w:rsidRPr="00CC460D">
        <w:tab/>
      </w:r>
      <w:r w:rsidR="00302B30" w:rsidRPr="00CC460D">
        <w:tab/>
      </w:r>
      <w:r w:rsidR="00302B30" w:rsidRPr="00CC460D">
        <w:tab/>
      </w:r>
    </w:p>
    <w:p w:rsidR="00302B30" w:rsidRPr="00CC460D" w:rsidRDefault="00C240AC" w:rsidP="00302B30">
      <w:pPr>
        <w:ind w:left="3600" w:hanging="3600"/>
        <w:rPr>
          <w:lang w:val="sr-Cyrl-RS"/>
        </w:rPr>
      </w:pPr>
      <w:r>
        <w:t>Odbor</w:t>
      </w:r>
      <w:r w:rsidR="00302B30" w:rsidRPr="00CC460D">
        <w:t xml:space="preserve"> </w:t>
      </w:r>
      <w:r>
        <w:t>za</w:t>
      </w:r>
      <w:r w:rsidR="00302B30" w:rsidRPr="00CC460D">
        <w:t xml:space="preserve"> </w:t>
      </w:r>
      <w:r>
        <w:rPr>
          <w:lang w:val="sr-Cyrl-RS"/>
        </w:rPr>
        <w:t>pravosuđe</w:t>
      </w:r>
      <w:r w:rsidR="00302B30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302B30" w:rsidRPr="00CC460D">
        <w:rPr>
          <w:b/>
          <w:lang w:val="sr-Latn-RS"/>
        </w:rPr>
        <w:t xml:space="preserve"> </w:t>
      </w:r>
      <w:r w:rsidR="00302B30" w:rsidRPr="00CC460D">
        <w:rPr>
          <w:b/>
          <w:lang w:val="sr-Cyrl-RS"/>
        </w:rPr>
        <w:tab/>
      </w:r>
    </w:p>
    <w:p w:rsidR="00302B30" w:rsidRPr="00CC460D" w:rsidRDefault="00C240AC" w:rsidP="00302B30">
      <w:pPr>
        <w:rPr>
          <w:lang w:val="sr-Cyrl-RS"/>
        </w:rPr>
      </w:pPr>
      <w:r>
        <w:rPr>
          <w:lang w:val="sr-Cyrl-RS"/>
        </w:rPr>
        <w:t>upravu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302B30" w:rsidRPr="00CC460D">
        <w:rPr>
          <w:lang w:val="sr-Latn-RS"/>
        </w:rPr>
        <w:t xml:space="preserve"> </w:t>
      </w:r>
      <w:r w:rsidR="00302B30" w:rsidRPr="00CC460D">
        <w:rPr>
          <w:lang w:val="sr-Cyrl-RS"/>
        </w:rPr>
        <w:tab/>
        <w:t xml:space="preserve"> </w:t>
      </w:r>
    </w:p>
    <w:p w:rsidR="00302B30" w:rsidRPr="00CC460D" w:rsidRDefault="00302B30" w:rsidP="00302B3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C240AC">
        <w:t>Broj</w:t>
      </w:r>
      <w:r w:rsidRPr="00CC460D">
        <w:t>:</w:t>
      </w:r>
      <w:r>
        <w:t xml:space="preserve"> 06-2/</w:t>
      </w:r>
      <w:r>
        <w:rPr>
          <w:lang w:val="sr-Cyrl-RS"/>
        </w:rPr>
        <w:t>327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302B30" w:rsidRPr="00CC460D" w:rsidRDefault="00302B30" w:rsidP="00302B30">
      <w:pPr>
        <w:rPr>
          <w:lang w:val="sr-Cyrl-RS"/>
        </w:rPr>
      </w:pPr>
      <w:r>
        <w:t>5</w:t>
      </w:r>
      <w:r w:rsidRPr="00CC460D">
        <w:t xml:space="preserve">. </w:t>
      </w:r>
      <w:r w:rsidR="00C240AC">
        <w:rPr>
          <w:lang w:val="sr-Cyrl-RS"/>
        </w:rPr>
        <w:t>decembar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r w:rsidR="00C240AC">
        <w:t>godine</w:t>
      </w:r>
    </w:p>
    <w:p w:rsidR="009D64E0" w:rsidRDefault="00C240AC" w:rsidP="00302B30">
      <w:r>
        <w:rPr>
          <w:lang w:val="sr-Cyrl-RS"/>
        </w:rPr>
        <w:t>B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302B30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64E0" w:rsidRDefault="009D64E0" w:rsidP="009D64E0">
      <w:pPr>
        <w:rPr>
          <w:lang w:val="sr-Cyrl-RS"/>
        </w:rPr>
      </w:pPr>
    </w:p>
    <w:p w:rsidR="007C35B2" w:rsidRDefault="007C35B2" w:rsidP="009D64E0">
      <w:pPr>
        <w:rPr>
          <w:lang w:val="sr-Cyrl-RS"/>
        </w:rPr>
      </w:pPr>
    </w:p>
    <w:p w:rsidR="007C35B2" w:rsidRDefault="007C35B2" w:rsidP="009D64E0">
      <w:pPr>
        <w:rPr>
          <w:lang w:val="sr-Cyrl-RS"/>
        </w:rPr>
      </w:pPr>
    </w:p>
    <w:p w:rsidR="007C35B2" w:rsidRPr="007C35B2" w:rsidRDefault="007C35B2" w:rsidP="009D64E0">
      <w:pPr>
        <w:rPr>
          <w:lang w:val="sr-Cyrl-RS"/>
        </w:rPr>
      </w:pPr>
    </w:p>
    <w:p w:rsidR="00024302" w:rsidRPr="00DE6AE4" w:rsidRDefault="00C240AC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9D64E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302B30">
        <w:rPr>
          <w:b/>
        </w:rPr>
        <w:t>2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C240AC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C240AC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C240AC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C240AC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</w:rPr>
        <w:t>4</w:t>
      </w:r>
      <w:r w:rsidR="007C0AA8">
        <w:rPr>
          <w:b/>
          <w:lang w:val="sr-Cyrl-RS"/>
        </w:rPr>
        <w:t xml:space="preserve">. </w:t>
      </w:r>
      <w:r w:rsidR="00C240AC">
        <w:rPr>
          <w:b/>
          <w:lang w:val="sr-Cyrl-RS"/>
        </w:rPr>
        <w:t>DECEMBRA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C240AC">
        <w:rPr>
          <w:b/>
          <w:lang w:val="sr-Cyrl-CS"/>
        </w:rPr>
        <w:t>GODINE</w:t>
      </w:r>
    </w:p>
    <w:p w:rsidR="00024302" w:rsidRDefault="00024302" w:rsidP="00024302">
      <w:pPr>
        <w:jc w:val="both"/>
        <w:rPr>
          <w:b/>
          <w:lang w:val="sr-Cyrl-CS"/>
        </w:rPr>
      </w:pPr>
    </w:p>
    <w:p w:rsidR="007C35B2" w:rsidRPr="00DE6AE4" w:rsidRDefault="007C35B2" w:rsidP="00024302">
      <w:pPr>
        <w:jc w:val="both"/>
        <w:rPr>
          <w:b/>
          <w:lang w:val="sr-Cyrl-CS"/>
        </w:rPr>
      </w:pPr>
    </w:p>
    <w:p w:rsidR="00024302" w:rsidRDefault="00C240AC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302B30">
        <w:rPr>
          <w:lang w:val="sr-Cyrl-CS"/>
        </w:rPr>
        <w:t>10,</w:t>
      </w:r>
      <w:r w:rsidR="00302B30">
        <w:t>2</w:t>
      </w:r>
      <w:r w:rsidR="009D64E0">
        <w:rPr>
          <w:lang w:val="sr-Cyrl-C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C240AC">
        <w:rPr>
          <w:lang w:val="sr-Cyrl-CS"/>
        </w:rPr>
        <w:t>Sednic</w:t>
      </w:r>
      <w:r w:rsidR="00C240AC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C240AC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C240AC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C240AC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C240AC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C240AC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C240AC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C240AC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Đorđe</w:t>
      </w:r>
      <w:r w:rsidR="00711154">
        <w:rPr>
          <w:lang w:val="sr-Cyrl-CS"/>
        </w:rPr>
        <w:t xml:space="preserve"> </w:t>
      </w:r>
      <w:r>
        <w:rPr>
          <w:lang w:val="sr-Cyrl-CS"/>
        </w:rPr>
        <w:t>Komlenski</w:t>
      </w:r>
      <w:r w:rsidR="00711154">
        <w:rPr>
          <w:lang w:val="sr-Cyrl-CS"/>
        </w:rPr>
        <w:t xml:space="preserve">, </w:t>
      </w:r>
      <w:r>
        <w:rPr>
          <w:lang w:val="sr-Cyrl-CS"/>
        </w:rPr>
        <w:t>Biljana</w:t>
      </w:r>
      <w:r w:rsidR="00711154">
        <w:rPr>
          <w:lang w:val="sr-Cyrl-CS"/>
        </w:rPr>
        <w:t xml:space="preserve"> </w:t>
      </w:r>
      <w:r>
        <w:rPr>
          <w:lang w:val="sr-Cyrl-CS"/>
        </w:rPr>
        <w:t>Pantić</w:t>
      </w:r>
      <w:r w:rsidR="00711154">
        <w:rPr>
          <w:lang w:val="sr-Cyrl-CS"/>
        </w:rPr>
        <w:t xml:space="preserve"> </w:t>
      </w:r>
      <w:r>
        <w:rPr>
          <w:lang w:val="sr-Cyrl-CS"/>
        </w:rPr>
        <w:t>Pilja</w:t>
      </w:r>
      <w:r w:rsidR="00711154">
        <w:rPr>
          <w:lang w:val="sr-Cyrl-CS"/>
        </w:rPr>
        <w:t xml:space="preserve">, </w:t>
      </w:r>
      <w:r>
        <w:rPr>
          <w:lang w:val="sr-Cyrl-CS"/>
        </w:rPr>
        <w:t>dr</w:t>
      </w:r>
      <w:r w:rsidR="00711154">
        <w:rPr>
          <w:lang w:val="sr-Cyrl-CS"/>
        </w:rPr>
        <w:t xml:space="preserve"> </w:t>
      </w:r>
      <w:r>
        <w:rPr>
          <w:lang w:val="sr-Cyrl-CS"/>
        </w:rPr>
        <w:t>Balint</w:t>
      </w:r>
      <w:r w:rsidR="00711154">
        <w:rPr>
          <w:lang w:val="sr-Cyrl-CS"/>
        </w:rPr>
        <w:t xml:space="preserve"> </w:t>
      </w:r>
      <w:r>
        <w:rPr>
          <w:lang w:val="sr-Cyrl-CS"/>
        </w:rPr>
        <w:t>Pastor</w:t>
      </w:r>
      <w:r w:rsidR="00711154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C240AC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Dragan</w:t>
      </w:r>
      <w:r w:rsidR="00711154">
        <w:rPr>
          <w:lang w:val="sr-Cyrl-CS"/>
        </w:rPr>
        <w:t xml:space="preserve"> </w:t>
      </w:r>
      <w:r>
        <w:rPr>
          <w:lang w:val="sr-Cyrl-CS"/>
        </w:rPr>
        <w:t>Veljković</w:t>
      </w:r>
      <w:r w:rsidR="00F2332E">
        <w:rPr>
          <w:lang w:val="sr-Cyrl-CS"/>
        </w:rPr>
        <w:t xml:space="preserve">, </w:t>
      </w:r>
      <w:r>
        <w:rPr>
          <w:lang w:val="sr-Cyrl-CS"/>
        </w:rPr>
        <w:t>zamenik</w:t>
      </w:r>
      <w:r w:rsidR="00F2332E">
        <w:rPr>
          <w:lang w:val="sr-Cyrl-CS"/>
        </w:rPr>
        <w:t xml:space="preserve"> </w:t>
      </w:r>
      <w:r>
        <w:rPr>
          <w:lang w:val="sr-Cyrl-CS"/>
        </w:rPr>
        <w:t>člana</w:t>
      </w:r>
      <w:r w:rsidR="00711154">
        <w:rPr>
          <w:lang w:val="sr-Cyrl-CS"/>
        </w:rPr>
        <w:t xml:space="preserve"> </w:t>
      </w:r>
      <w:r>
        <w:rPr>
          <w:lang w:val="sr-Cyrl-CS"/>
        </w:rPr>
        <w:t>Slaviše</w:t>
      </w:r>
      <w:r w:rsidR="00711154">
        <w:rPr>
          <w:lang w:val="sr-Cyrl-CS"/>
        </w:rPr>
        <w:t xml:space="preserve"> </w:t>
      </w:r>
      <w:r>
        <w:rPr>
          <w:lang w:val="sr-Cyrl-CS"/>
        </w:rPr>
        <w:t>Bulatovića</w:t>
      </w:r>
      <w:r w:rsidR="00F2332E">
        <w:rPr>
          <w:lang w:val="sr-Cyrl-CS"/>
        </w:rPr>
        <w:t xml:space="preserve">, </w:t>
      </w:r>
      <w:r>
        <w:rPr>
          <w:lang w:val="sr-Cyrl-CS"/>
        </w:rPr>
        <w:t>Marjana</w:t>
      </w:r>
      <w:r w:rsidR="00711154">
        <w:rPr>
          <w:lang w:val="sr-Cyrl-CS"/>
        </w:rPr>
        <w:t xml:space="preserve"> </w:t>
      </w:r>
      <w:r>
        <w:rPr>
          <w:lang w:val="sr-Cyrl-CS"/>
        </w:rPr>
        <w:t>Maraš</w:t>
      </w:r>
      <w:r w:rsidR="00711154">
        <w:rPr>
          <w:lang w:val="sr-Cyrl-CS"/>
        </w:rPr>
        <w:t xml:space="preserve">, </w:t>
      </w:r>
      <w:r>
        <w:rPr>
          <w:lang w:val="sr-Cyrl-CS"/>
        </w:rPr>
        <w:t>zamenik</w:t>
      </w:r>
      <w:r w:rsidR="00711154">
        <w:rPr>
          <w:lang w:val="sr-Cyrl-CS"/>
        </w:rPr>
        <w:t xml:space="preserve"> </w:t>
      </w:r>
      <w:r>
        <w:rPr>
          <w:lang w:val="sr-Cyrl-CS"/>
        </w:rPr>
        <w:t>člana</w:t>
      </w:r>
      <w:r w:rsidR="00711154">
        <w:rPr>
          <w:lang w:val="sr-Cyrl-CS"/>
        </w:rPr>
        <w:t xml:space="preserve"> </w:t>
      </w:r>
      <w:r>
        <w:rPr>
          <w:lang w:val="sr-Cyrl-CS"/>
        </w:rPr>
        <w:t>Miletić</w:t>
      </w:r>
      <w:r w:rsidR="00711154">
        <w:rPr>
          <w:lang w:val="sr-Cyrl-CS"/>
        </w:rPr>
        <w:t xml:space="preserve"> </w:t>
      </w:r>
      <w:r>
        <w:rPr>
          <w:lang w:val="sr-Cyrl-CS"/>
        </w:rPr>
        <w:t>Mihajlovića</w:t>
      </w:r>
      <w:r w:rsidR="00A67F75">
        <w:rPr>
          <w:lang w:val="sr-Cyrl-CS"/>
        </w:rPr>
        <w:t xml:space="preserve"> </w:t>
      </w:r>
      <w:r>
        <w:rPr>
          <w:lang w:val="sr-Cyrl-CS"/>
        </w:rPr>
        <w:t>i</w:t>
      </w:r>
      <w:r w:rsidR="00A67F75">
        <w:rPr>
          <w:lang w:val="sr-Cyrl-CS"/>
        </w:rPr>
        <w:t xml:space="preserve"> </w:t>
      </w:r>
      <w:r>
        <w:rPr>
          <w:lang w:val="sr-Cyrl-CS"/>
        </w:rPr>
        <w:t>Srbislav</w:t>
      </w:r>
      <w:r w:rsidR="00711154">
        <w:rPr>
          <w:lang w:val="sr-Cyrl-CS"/>
        </w:rPr>
        <w:t xml:space="preserve"> </w:t>
      </w:r>
      <w:r>
        <w:rPr>
          <w:lang w:val="sr-Cyrl-CS"/>
        </w:rPr>
        <w:t>Filipović</w:t>
      </w:r>
      <w:r w:rsidR="00711154">
        <w:rPr>
          <w:lang w:val="sr-Cyrl-CS"/>
        </w:rPr>
        <w:t xml:space="preserve">, </w:t>
      </w:r>
      <w:r>
        <w:rPr>
          <w:lang w:val="sr-Cyrl-CS"/>
        </w:rPr>
        <w:t>zamenik</w:t>
      </w:r>
      <w:r w:rsidR="00711154">
        <w:rPr>
          <w:lang w:val="sr-Cyrl-CS"/>
        </w:rPr>
        <w:t xml:space="preserve"> </w:t>
      </w:r>
      <w:r>
        <w:rPr>
          <w:lang w:val="sr-Cyrl-CS"/>
        </w:rPr>
        <w:t>člana</w:t>
      </w:r>
      <w:r w:rsidR="00711154">
        <w:rPr>
          <w:lang w:val="sr-Cyrl-CS"/>
        </w:rPr>
        <w:t xml:space="preserve"> </w:t>
      </w:r>
      <w:r>
        <w:rPr>
          <w:lang w:val="sr-Cyrl-CS"/>
        </w:rPr>
        <w:t>Jovana</w:t>
      </w:r>
      <w:r w:rsidR="00711154">
        <w:rPr>
          <w:lang w:val="sr-Cyrl-CS"/>
        </w:rPr>
        <w:t xml:space="preserve"> </w:t>
      </w:r>
      <w:r>
        <w:rPr>
          <w:lang w:val="sr-Cyrl-CS"/>
        </w:rPr>
        <w:t>Palalića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C240AC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240AC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C240AC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C240AC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C240AC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C240AC">
        <w:rPr>
          <w:lang w:val="sr-Cyrl-CS"/>
        </w:rPr>
        <w:t>Mihailo</w:t>
      </w:r>
      <w:r w:rsidR="00A67F75">
        <w:rPr>
          <w:lang w:val="sr-Cyrl-CS"/>
        </w:rPr>
        <w:t xml:space="preserve"> </w:t>
      </w:r>
      <w:r w:rsidR="00C240AC">
        <w:rPr>
          <w:lang w:val="sr-Cyrl-CS"/>
        </w:rPr>
        <w:t>Jokić</w:t>
      </w:r>
      <w:r w:rsidR="00A67F75">
        <w:rPr>
          <w:lang w:val="sr-Cyrl-CS"/>
        </w:rPr>
        <w:t xml:space="preserve">, </w:t>
      </w:r>
      <w:r w:rsidR="00C240AC">
        <w:rPr>
          <w:lang w:val="sr-Cyrl-CS"/>
        </w:rPr>
        <w:t>dr</w:t>
      </w:r>
      <w:r w:rsidR="00711154">
        <w:rPr>
          <w:lang w:val="sr-Cyrl-CS"/>
        </w:rPr>
        <w:t xml:space="preserve"> </w:t>
      </w:r>
      <w:r w:rsidR="00C240AC">
        <w:rPr>
          <w:lang w:val="sr-Cyrl-CS"/>
        </w:rPr>
        <w:t>Aleksandar</w:t>
      </w:r>
      <w:r w:rsidR="00711154">
        <w:rPr>
          <w:lang w:val="sr-Cyrl-CS"/>
        </w:rPr>
        <w:t xml:space="preserve"> </w:t>
      </w:r>
      <w:r w:rsidR="00C240AC">
        <w:rPr>
          <w:lang w:val="sr-Cyrl-CS"/>
        </w:rPr>
        <w:t>Martinović</w:t>
      </w:r>
      <w:r w:rsidR="00711154">
        <w:rPr>
          <w:lang w:val="sr-Cyrl-CS"/>
        </w:rPr>
        <w:t xml:space="preserve">, </w:t>
      </w:r>
      <w:r w:rsidR="00C240AC">
        <w:rPr>
          <w:lang w:val="sr-Cyrl-CS"/>
        </w:rPr>
        <w:t>Žarko</w:t>
      </w:r>
      <w:r w:rsidR="00711154">
        <w:rPr>
          <w:lang w:val="sr-Cyrl-CS"/>
        </w:rPr>
        <w:t xml:space="preserve"> </w:t>
      </w:r>
      <w:r w:rsidR="00C240AC">
        <w:rPr>
          <w:lang w:val="sr-Cyrl-CS"/>
        </w:rPr>
        <w:t>Mićin</w:t>
      </w:r>
      <w:r w:rsidR="00711154">
        <w:rPr>
          <w:lang w:val="sr-Cyrl-CS"/>
        </w:rPr>
        <w:t xml:space="preserve">, </w:t>
      </w:r>
      <w:r w:rsidR="00C240AC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C240AC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C240AC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C240AC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C240AC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C240AC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C240AC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C240AC">
        <w:rPr>
          <w:lang w:val="sr-Cyrl-CS"/>
        </w:rPr>
        <w:t>Perić</w:t>
      </w:r>
      <w:r w:rsidR="00271BD3">
        <w:rPr>
          <w:lang w:val="sr-Cyrl-CS"/>
        </w:rPr>
        <w:t xml:space="preserve"> </w:t>
      </w:r>
      <w:r w:rsidR="00C240AC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C240AC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C240AC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C240AC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C240AC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C240AC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302B30" w:rsidRDefault="00C240AC" w:rsidP="00302B30">
      <w:pPr>
        <w:ind w:firstLine="720"/>
        <w:jc w:val="both"/>
        <w:rPr>
          <w:lang w:val="sr-Latn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CS"/>
        </w:rPr>
        <w:t>Nikola</w:t>
      </w:r>
      <w:r w:rsidR="00302B30">
        <w:rPr>
          <w:lang w:val="sr-Cyrl-CS"/>
        </w:rPr>
        <w:t xml:space="preserve"> </w:t>
      </w:r>
      <w:r>
        <w:rPr>
          <w:lang w:val="sr-Cyrl-CS"/>
        </w:rPr>
        <w:t>Naumovski</w:t>
      </w:r>
      <w:r w:rsidR="00302B30">
        <w:rPr>
          <w:lang w:val="sr-Cyrl-CS"/>
        </w:rPr>
        <w:t xml:space="preserve">, </w:t>
      </w:r>
      <w:r>
        <w:rPr>
          <w:lang w:val="sr-Cyrl-CS"/>
        </w:rPr>
        <w:t>šef</w:t>
      </w:r>
      <w:r w:rsidR="00302B30">
        <w:rPr>
          <w:lang w:val="sr-Cyrl-CS"/>
        </w:rPr>
        <w:t xml:space="preserve"> </w:t>
      </w:r>
      <w:r>
        <w:rPr>
          <w:lang w:val="sr-Cyrl-CS"/>
        </w:rPr>
        <w:t>Odseka</w:t>
      </w:r>
      <w:r w:rsidR="00302B30">
        <w:rPr>
          <w:lang w:val="sr-Cyrl-CS"/>
        </w:rPr>
        <w:t xml:space="preserve"> </w:t>
      </w:r>
      <w:r>
        <w:rPr>
          <w:lang w:val="sr-Cyrl-CS"/>
        </w:rPr>
        <w:t>u</w:t>
      </w:r>
      <w:r w:rsidR="00302B30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302B30">
        <w:rPr>
          <w:lang w:val="sr-Cyrl-CS"/>
        </w:rPr>
        <w:t xml:space="preserve"> </w:t>
      </w:r>
      <w:r>
        <w:rPr>
          <w:lang w:val="sr-Cyrl-CS"/>
        </w:rPr>
        <w:t>pravde</w:t>
      </w:r>
      <w:r w:rsidR="00302B30">
        <w:rPr>
          <w:lang w:val="sr-Cyrl-CS"/>
        </w:rPr>
        <w:t xml:space="preserve"> </w:t>
      </w:r>
      <w:r>
        <w:rPr>
          <w:lang w:val="sr-Cyrl-CS"/>
        </w:rPr>
        <w:t>i</w:t>
      </w:r>
      <w:r w:rsidR="00302B30">
        <w:rPr>
          <w:lang w:val="sr-Cyrl-CS"/>
        </w:rPr>
        <w:t xml:space="preserve"> </w:t>
      </w:r>
      <w:r>
        <w:rPr>
          <w:bCs/>
          <w:lang w:val="sr-Latn-RS"/>
        </w:rPr>
        <w:t>Vladimir</w:t>
      </w:r>
      <w:r w:rsidR="00302B30" w:rsidRPr="00302B30">
        <w:rPr>
          <w:bCs/>
          <w:lang w:val="sr-Latn-RS"/>
        </w:rPr>
        <w:t xml:space="preserve"> </w:t>
      </w:r>
      <w:r>
        <w:rPr>
          <w:bCs/>
          <w:lang w:val="sr-Latn-RS"/>
        </w:rPr>
        <w:t>Vinš</w:t>
      </w:r>
      <w:r w:rsidR="00302B30" w:rsidRPr="00302B30">
        <w:rPr>
          <w:lang w:val="sr-Latn-RS"/>
        </w:rPr>
        <w:t xml:space="preserve">, </w:t>
      </w:r>
      <w:r>
        <w:rPr>
          <w:lang w:val="sr-Latn-RS"/>
        </w:rPr>
        <w:t>samostaln</w:t>
      </w:r>
      <w:r>
        <w:rPr>
          <w:lang w:val="sr-Cyrl-RS"/>
        </w:rPr>
        <w:t>i</w:t>
      </w:r>
      <w:r w:rsidR="00302B30" w:rsidRPr="00302B30">
        <w:rPr>
          <w:lang w:val="sr-Latn-RS"/>
        </w:rPr>
        <w:t xml:space="preserve"> </w:t>
      </w:r>
      <w:r>
        <w:rPr>
          <w:lang w:val="sr-Latn-RS"/>
        </w:rPr>
        <w:t>savetnik</w:t>
      </w:r>
      <w:r w:rsidR="00302B30" w:rsidRPr="00302B30">
        <w:rPr>
          <w:lang w:val="sr-Latn-RS"/>
        </w:rPr>
        <w:t xml:space="preserve"> </w:t>
      </w:r>
      <w:r>
        <w:rPr>
          <w:lang w:val="sr-Latn-RS"/>
        </w:rPr>
        <w:t>u</w:t>
      </w:r>
      <w:r w:rsidR="00302B30" w:rsidRPr="00302B30">
        <w:rPr>
          <w:lang w:val="sr-Latn-RS"/>
        </w:rPr>
        <w:t xml:space="preserve"> </w:t>
      </w:r>
      <w:r>
        <w:rPr>
          <w:lang w:val="sr-Latn-RS"/>
        </w:rPr>
        <w:t>Ministarstvu</w:t>
      </w:r>
      <w:r w:rsidR="00302B30" w:rsidRPr="00302B30">
        <w:rPr>
          <w:lang w:val="sr-Latn-RS"/>
        </w:rPr>
        <w:t xml:space="preserve"> </w:t>
      </w:r>
      <w:r>
        <w:rPr>
          <w:lang w:val="sr-Latn-RS"/>
        </w:rPr>
        <w:t>pravde</w:t>
      </w:r>
      <w:r w:rsidR="00302B30" w:rsidRPr="00302B30">
        <w:rPr>
          <w:lang w:val="sr-Latn-RS"/>
        </w:rPr>
        <w:t>.</w:t>
      </w:r>
    </w:p>
    <w:p w:rsidR="00443758" w:rsidRDefault="00443758" w:rsidP="00302B30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A3298" w:rsidRDefault="00C240AC" w:rsidP="002A32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C240AC" w:rsidP="00302B3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302B30" w:rsidRPr="00302B30" w:rsidRDefault="00C240AC" w:rsidP="00302B30">
      <w:pPr>
        <w:pStyle w:val="Style15"/>
        <w:widowControl/>
        <w:numPr>
          <w:ilvl w:val="0"/>
          <w:numId w:val="9"/>
        </w:numPr>
        <w:tabs>
          <w:tab w:val="left" w:pos="706"/>
        </w:tabs>
        <w:spacing w:before="110" w:line="283" w:lineRule="exact"/>
        <w:jc w:val="both"/>
        <w:rPr>
          <w:rStyle w:val="FontStyle27"/>
          <w:b/>
          <w:bCs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potvrđivanju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Sporazuma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saradnji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između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Republike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Srbije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Evrodžast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>-</w:t>
      </w:r>
      <w:r>
        <w:rPr>
          <w:rStyle w:val="FontStyle27"/>
          <w:sz w:val="24"/>
          <w:szCs w:val="24"/>
          <w:lang w:val="sr-Cyrl-CS" w:eastAsia="sr-Cyrl-CS"/>
        </w:rPr>
        <w:t>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broj</w:t>
      </w:r>
      <w:r w:rsidR="00302B30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011-2880/19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od</w:t>
      </w:r>
      <w:r w:rsidR="00302B30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22.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novembra</w:t>
      </w:r>
      <w:r w:rsidR="00302B30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godine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u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načelu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302B30" w:rsidRPr="00302B30" w:rsidRDefault="00C240AC" w:rsidP="00302B30">
      <w:pPr>
        <w:pStyle w:val="Style16"/>
        <w:widowControl/>
        <w:numPr>
          <w:ilvl w:val="0"/>
          <w:numId w:val="9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sprečavanju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302B30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broj</w:t>
      </w:r>
      <w:r w:rsidR="00302B30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011-2819/19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od</w:t>
      </w:r>
      <w:r w:rsidR="00302B30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novembra</w:t>
      </w:r>
      <w:r w:rsidR="00302B30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godine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u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načelu</w:t>
      </w:r>
      <w:r w:rsidR="00302B30" w:rsidRPr="00B31758"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A5668F" w:rsidRPr="007C35B2" w:rsidRDefault="00C240AC" w:rsidP="007C35B2">
      <w:pPr>
        <w:pStyle w:val="Style16"/>
        <w:widowControl/>
        <w:numPr>
          <w:ilvl w:val="0"/>
          <w:numId w:val="9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Agenciji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borbu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protiv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broj</w:t>
      </w:r>
      <w:r w:rsidR="00302B30" w:rsidRPr="00302B30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011-2818/19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od</w:t>
      </w:r>
      <w:r w:rsidR="00302B30" w:rsidRPr="00302B30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novembra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302B30" w:rsidRPr="00302B30">
        <w:rPr>
          <w:rStyle w:val="FontStyle24"/>
          <w:rFonts w:ascii="Times New Roman" w:hAnsi="Times New Roman" w:cs="Times New Roman"/>
          <w:lang w:val="sr-Latn-CS" w:eastAsia="sr-Cyrl-CS"/>
        </w:rPr>
        <w:t>2019.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godine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u</w:t>
      </w:r>
      <w:r w:rsidR="00302B30"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načelu</w:t>
      </w:r>
      <w:r w:rsidR="00302B30">
        <w:rPr>
          <w:rStyle w:val="FontStyle24"/>
          <w:rFonts w:ascii="Times New Roman" w:hAnsi="Times New Roman" w:cs="Times New Roman"/>
          <w:lang w:val="sr-Cyrl-CS" w:eastAsia="sr-Cyrl-CS"/>
        </w:rPr>
        <w:t>.</w:t>
      </w:r>
    </w:p>
    <w:p w:rsidR="007C35B2" w:rsidRDefault="007C35B2" w:rsidP="007C35B2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24"/>
          <w:rFonts w:ascii="Times New Roman" w:hAnsi="Times New Roman" w:cs="Times New Roman"/>
          <w:lang w:val="sr-Cyrl-CS" w:eastAsia="sr-Cyrl-CS"/>
        </w:rPr>
      </w:pPr>
    </w:p>
    <w:p w:rsidR="007C35B2" w:rsidRPr="007C35B2" w:rsidRDefault="007C35B2" w:rsidP="007C35B2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31"/>
          <w:rFonts w:ascii="Times New Roman" w:hAnsi="Times New Roman" w:cs="Times New Roman"/>
          <w:b/>
          <w:lang w:val="sr-Latn-CS" w:eastAsia="sr-Latn-CS"/>
        </w:rPr>
      </w:pPr>
    </w:p>
    <w:p w:rsidR="00375CF3" w:rsidRPr="00375CF3" w:rsidRDefault="00C240AC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PRVA</w:t>
      </w:r>
      <w:r w:rsidR="00375CF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potvrđivanju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Sporazuma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saradnji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između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Republike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Srbije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Evrodžast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>-</w:t>
      </w:r>
      <w:r>
        <w:rPr>
          <w:rStyle w:val="FontStyle27"/>
          <w:sz w:val="24"/>
          <w:szCs w:val="24"/>
          <w:lang w:val="sr-Cyrl-CS" w:eastAsia="sr-Cyrl-CS"/>
        </w:rPr>
        <w:t>a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011-2880/19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2A3298" w:rsidRDefault="00375CF3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C240AC"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 w:rsidR="00C240AC"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otvorio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raspravu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u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vezi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sa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ovom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tačkom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dnevnog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reda</w:t>
      </w:r>
      <w:r w:rsidR="00302B30">
        <w:rPr>
          <w:rStyle w:val="colornavy"/>
          <w:lang w:val="sr-Cyrl-RS"/>
        </w:rPr>
        <w:t xml:space="preserve">, </w:t>
      </w:r>
      <w:r w:rsidR="00C240AC">
        <w:rPr>
          <w:rStyle w:val="colornavy"/>
          <w:lang w:val="sr-Cyrl-RS"/>
        </w:rPr>
        <w:t>pa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kako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se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niko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nije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javio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za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reč</w:t>
      </w:r>
      <w:r w:rsidR="00302B30">
        <w:rPr>
          <w:rStyle w:val="colornavy"/>
          <w:lang w:val="sr-Cyrl-RS"/>
        </w:rPr>
        <w:t xml:space="preserve">, </w:t>
      </w:r>
      <w:r w:rsidR="00C240AC">
        <w:rPr>
          <w:rStyle w:val="colornavy"/>
          <w:lang w:val="sr-Cyrl-RS"/>
        </w:rPr>
        <w:t>zaključio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je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raspravu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i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stavio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na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glasanje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sledeće</w:t>
      </w:r>
      <w:r w:rsidR="00302B30">
        <w:rPr>
          <w:rStyle w:val="colornavy"/>
          <w:lang w:val="sr-Cyrl-RS"/>
        </w:rPr>
        <w:t xml:space="preserve"> </w:t>
      </w:r>
      <w:r w:rsidR="00C240AC">
        <w:rPr>
          <w:rStyle w:val="colornavy"/>
          <w:lang w:val="sr-Cyrl-RS"/>
        </w:rPr>
        <w:t>predloge</w:t>
      </w:r>
      <w:r w:rsidR="00302B30">
        <w:rPr>
          <w:rStyle w:val="colornavy"/>
          <w:lang w:val="sr-Cyrl-RS"/>
        </w:rPr>
        <w:t>:</w:t>
      </w:r>
    </w:p>
    <w:p w:rsidR="002A3298" w:rsidRDefault="002A3298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02B30" w:rsidRDefault="00302B30" w:rsidP="007C35B2">
      <w:pPr>
        <w:pStyle w:val="Style2"/>
        <w:widowControl/>
        <w:spacing w:line="240" w:lineRule="auto"/>
        <w:ind w:right="-45" w:firstLine="694"/>
        <w:jc w:val="both"/>
        <w:rPr>
          <w:lang w:val="sr-Cyrl-RS"/>
        </w:rPr>
      </w:pP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-</w:t>
      </w:r>
      <w:r w:rsidR="00C240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</w:t>
      </w: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Odbor</w:t>
      </w: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odluči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predloži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Narodnoj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skupštini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prihvati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Predlog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zakona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o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potvrđivanju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Sporazuma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o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saradnji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između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Republike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Srbije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i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Evrodžast</w:t>
      </w:r>
      <w:r w:rsidRPr="00302B30">
        <w:rPr>
          <w:rStyle w:val="FontStyle27"/>
          <w:sz w:val="24"/>
          <w:szCs w:val="24"/>
          <w:lang w:val="sr-Cyrl-CS" w:eastAsia="sr-Cyrl-CS"/>
        </w:rPr>
        <w:t>-</w:t>
      </w:r>
      <w:r w:rsidR="00C240AC">
        <w:rPr>
          <w:rStyle w:val="FontStyle27"/>
          <w:sz w:val="24"/>
          <w:szCs w:val="24"/>
          <w:lang w:val="sr-Cyrl-CS" w:eastAsia="sr-Cyrl-CS"/>
        </w:rPr>
        <w:t>a</w:t>
      </w:r>
      <w:r w:rsidRPr="00302B30">
        <w:rPr>
          <w:rStyle w:val="FontStyle27"/>
          <w:sz w:val="24"/>
          <w:szCs w:val="24"/>
          <w:lang w:val="sr-Cyrl-CS" w:eastAsia="sr-Cyrl-CS"/>
        </w:rPr>
        <w:t>,</w:t>
      </w:r>
      <w:r w:rsidRPr="00302B30">
        <w:rPr>
          <w:lang w:val="sr-Cyrl-RS"/>
        </w:rPr>
        <w:t xml:space="preserve"> </w:t>
      </w:r>
      <w:r w:rsidR="00C240AC">
        <w:rPr>
          <w:lang w:val="sr-Cyrl-RS"/>
        </w:rPr>
        <w:t>u</w:t>
      </w:r>
      <w:r w:rsidRPr="00302B30">
        <w:rPr>
          <w:lang w:val="sr-Cyrl-RS"/>
        </w:rPr>
        <w:t xml:space="preserve"> </w:t>
      </w:r>
      <w:r w:rsidR="00C240AC">
        <w:rPr>
          <w:lang w:val="sr-Cyrl-RS"/>
        </w:rPr>
        <w:t>načelu</w:t>
      </w:r>
      <w:r w:rsidRPr="00302B30">
        <w:rPr>
          <w:lang w:val="sr-Cyrl-RS"/>
        </w:rPr>
        <w:t>;</w:t>
      </w:r>
    </w:p>
    <w:p w:rsidR="007C35B2" w:rsidRPr="00302B30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CS" w:eastAsia="sr-Cyrl-CS"/>
        </w:rPr>
      </w:pPr>
    </w:p>
    <w:p w:rsidR="00302B30" w:rsidRPr="00302B30" w:rsidRDefault="00302B30" w:rsidP="00302B30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302B30">
        <w:rPr>
          <w:rStyle w:val="FontStyle11"/>
          <w:sz w:val="24"/>
          <w:szCs w:val="24"/>
          <w:lang w:val="sr-Cyrl-CS" w:eastAsia="sr-Cyrl-CS"/>
        </w:rPr>
        <w:t>-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za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izvestioca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sednici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Narodne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skupštine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bude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određen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Petar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Petrović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240AC">
        <w:rPr>
          <w:rStyle w:val="FontStyle11"/>
          <w:sz w:val="24"/>
          <w:szCs w:val="24"/>
          <w:lang w:val="sr-Cyrl-CS" w:eastAsia="sr-Cyrl-CS"/>
        </w:rPr>
        <w:t>predsednik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>.</w:t>
      </w:r>
    </w:p>
    <w:p w:rsidR="002A3298" w:rsidRPr="00302B30" w:rsidRDefault="00302B30" w:rsidP="00302B30">
      <w:pPr>
        <w:ind w:left="5760" w:right="-45"/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600CFE" w:rsidRDefault="00C240AC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6154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C240AC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sprečavanju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C35B2" w:rsidRDefault="00C240AC" w:rsidP="007C35B2">
      <w:pPr>
        <w:ind w:firstLine="694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Petar</w:t>
      </w:r>
      <w:r w:rsidR="007C35B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7C35B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 w:rsidR="007C35B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sledeće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 w:rsidR="007C35B2">
        <w:rPr>
          <w:rStyle w:val="colornavy"/>
          <w:lang w:val="sr-Cyrl-RS"/>
        </w:rPr>
        <w:t>:</w:t>
      </w:r>
    </w:p>
    <w:p w:rsidR="007C35B2" w:rsidRDefault="007C35B2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C35B2" w:rsidRDefault="001C6154" w:rsidP="007C35B2">
      <w:pPr>
        <w:pStyle w:val="Style2"/>
        <w:widowControl/>
        <w:spacing w:line="240" w:lineRule="auto"/>
        <w:ind w:right="-45" w:firstLine="694"/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 w:rsidR="007C35B2"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 w:rsidR="00C240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</w:t>
      </w:r>
      <w:r w:rsidR="007C35B2"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Odbor</w:t>
      </w:r>
      <w:r w:rsidR="007C35B2"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odluči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predloži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Narodnoj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skupštini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prihvati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Predlog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zakona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o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izmenama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i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dopunama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Zakona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o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sprečavanju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korupcije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>,</w:t>
      </w:r>
      <w:r w:rsidR="007C35B2" w:rsidRPr="00302B30">
        <w:rPr>
          <w:lang w:val="sr-Cyrl-RS"/>
        </w:rPr>
        <w:t xml:space="preserve"> </w:t>
      </w:r>
      <w:r w:rsidR="00C240AC">
        <w:rPr>
          <w:lang w:val="sr-Cyrl-RS"/>
        </w:rPr>
        <w:t>u</w:t>
      </w:r>
      <w:r w:rsidR="007C35B2" w:rsidRPr="00302B30">
        <w:rPr>
          <w:lang w:val="sr-Cyrl-RS"/>
        </w:rPr>
        <w:t xml:space="preserve"> </w:t>
      </w:r>
      <w:r w:rsidR="00C240AC">
        <w:rPr>
          <w:lang w:val="sr-Cyrl-RS"/>
        </w:rPr>
        <w:t>načelu</w:t>
      </w:r>
      <w:r w:rsidR="007C35B2" w:rsidRPr="00302B30">
        <w:rPr>
          <w:lang w:val="sr-Cyrl-RS"/>
        </w:rPr>
        <w:t>;</w:t>
      </w:r>
    </w:p>
    <w:p w:rsidR="007C35B2" w:rsidRPr="00302B30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CS" w:eastAsia="sr-Cyrl-CS"/>
        </w:rPr>
      </w:pPr>
    </w:p>
    <w:p w:rsidR="007C35B2" w:rsidRPr="00302B30" w:rsidRDefault="007C35B2" w:rsidP="007C35B2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302B30">
        <w:rPr>
          <w:rStyle w:val="FontStyle11"/>
          <w:sz w:val="24"/>
          <w:szCs w:val="24"/>
          <w:lang w:val="sr-Cyrl-CS" w:eastAsia="sr-Cyrl-CS"/>
        </w:rPr>
        <w:t>-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za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izvestioca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sednici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Narodne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skupštine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bude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određen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Petar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Petrović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240AC">
        <w:rPr>
          <w:rStyle w:val="FontStyle11"/>
          <w:sz w:val="24"/>
          <w:szCs w:val="24"/>
          <w:lang w:val="sr-Cyrl-CS" w:eastAsia="sr-Cyrl-CS"/>
        </w:rPr>
        <w:t>predsednik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>.</w:t>
      </w:r>
    </w:p>
    <w:p w:rsidR="007C35B2" w:rsidRPr="00302B30" w:rsidRDefault="007C35B2" w:rsidP="007C35B2">
      <w:pPr>
        <w:ind w:left="5760" w:right="-45"/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7C35B2" w:rsidRDefault="00C240AC" w:rsidP="007C35B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7C35B2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7C35B2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7C35B2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7C35B2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7C35B2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7C35B2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5CF3" w:rsidRDefault="00375CF3" w:rsidP="007C35B2">
      <w:pPr>
        <w:jc w:val="both"/>
        <w:rPr>
          <w:rStyle w:val="colornavy"/>
          <w:lang w:val="sr-Cyrl-RS"/>
        </w:rPr>
      </w:pPr>
    </w:p>
    <w:p w:rsidR="00375CF3" w:rsidRPr="00375CF3" w:rsidRDefault="00C240AC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Agenciji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borbu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protiv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7C35B2" w:rsidRDefault="00C240AC" w:rsidP="007C35B2">
      <w:pPr>
        <w:ind w:firstLine="694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Petar</w:t>
      </w:r>
      <w:r w:rsidR="007C35B2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7C35B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 w:rsidR="007C35B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sledeće</w:t>
      </w:r>
      <w:r w:rsidR="007C35B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predloge</w:t>
      </w:r>
      <w:r w:rsidR="007C35B2">
        <w:rPr>
          <w:rStyle w:val="colornavy"/>
          <w:lang w:val="sr-Cyrl-RS"/>
        </w:rPr>
        <w:t>:</w:t>
      </w:r>
    </w:p>
    <w:p w:rsidR="007C35B2" w:rsidRDefault="007C35B2" w:rsidP="007C35B2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C35B2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 w:rsidR="00C240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</w:t>
      </w: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Odbor</w:t>
      </w: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odluči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predloži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Narodnoj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skupštini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prihvati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Predlog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zakona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o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izmenama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i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dopunama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Zakona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o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Agenciji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za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borbu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protiv</w:t>
      </w:r>
      <w:r w:rsidRPr="00302B30"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korupcije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 w:rsidR="00C240AC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27"/>
          <w:sz w:val="24"/>
          <w:szCs w:val="24"/>
          <w:lang w:val="sr-Cyrl-CS" w:eastAsia="sr-Cyrl-CS"/>
        </w:rPr>
        <w:t>načelu</w:t>
      </w:r>
      <w:r w:rsidRPr="00302B30">
        <w:rPr>
          <w:lang w:val="sr-Cyrl-RS"/>
        </w:rPr>
        <w:t>;</w:t>
      </w:r>
    </w:p>
    <w:p w:rsidR="007C35B2" w:rsidRPr="00302B30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CS" w:eastAsia="sr-Cyrl-CS"/>
        </w:rPr>
      </w:pPr>
    </w:p>
    <w:p w:rsidR="007C35B2" w:rsidRPr="00302B30" w:rsidRDefault="007C35B2" w:rsidP="007C35B2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302B30">
        <w:rPr>
          <w:rStyle w:val="FontStyle11"/>
          <w:sz w:val="24"/>
          <w:szCs w:val="24"/>
          <w:lang w:val="sr-Cyrl-CS" w:eastAsia="sr-Cyrl-CS"/>
        </w:rPr>
        <w:t>-</w:t>
      </w:r>
      <w:r w:rsidR="00C240AC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za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izvestioca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sednici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Narodne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skupštine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bude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određen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Petar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Petrović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240AC">
        <w:rPr>
          <w:rStyle w:val="FontStyle11"/>
          <w:sz w:val="24"/>
          <w:szCs w:val="24"/>
          <w:lang w:val="sr-Cyrl-CS" w:eastAsia="sr-Cyrl-CS"/>
        </w:rPr>
        <w:t>predsednik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240AC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>.</w:t>
      </w:r>
    </w:p>
    <w:p w:rsidR="007C35B2" w:rsidRDefault="007C35B2" w:rsidP="007C35B2">
      <w:pPr>
        <w:ind w:left="5760" w:right="-45"/>
        <w:jc w:val="both"/>
        <w:rPr>
          <w:lang w:val="sr-Cyrl-CS"/>
        </w:rPr>
      </w:pPr>
    </w:p>
    <w:p w:rsidR="007C35B2" w:rsidRPr="00302B30" w:rsidRDefault="007C35B2" w:rsidP="007C35B2">
      <w:pPr>
        <w:ind w:left="5760" w:right="-45"/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7C35B2" w:rsidRDefault="00C240AC" w:rsidP="007C35B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7C35B2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7C35B2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7C35B2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7C35B2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7C35B2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7C35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7C35B2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75FF" w:rsidRDefault="000175FF" w:rsidP="007C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35B2" w:rsidRPr="000175FF" w:rsidRDefault="007C35B2" w:rsidP="007C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Pr="00E34626" w:rsidRDefault="00C240AC" w:rsidP="00865C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1C1685">
        <w:rPr>
          <w:lang w:val="sr-Cyrl-CS"/>
        </w:rPr>
        <w:t>1</w:t>
      </w:r>
      <w:r w:rsidR="004F07E1">
        <w:rPr>
          <w:lang w:val="sr-Cyrl-CS"/>
        </w:rPr>
        <w:t>0</w:t>
      </w:r>
      <w:r w:rsidR="00ED6222">
        <w:rPr>
          <w:lang w:val="sr-Cyrl-CS"/>
        </w:rPr>
        <w:t>,</w:t>
      </w:r>
      <w:r w:rsidR="007C35B2">
        <w:rPr>
          <w:lang w:val="sr-Cyrl-CS"/>
        </w:rPr>
        <w:t>3</w:t>
      </w:r>
      <w:r w:rsidR="004F07E1">
        <w:rPr>
          <w:lang w:val="sr-Cyrl-CS"/>
        </w:rPr>
        <w:t>0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C240AC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C240AC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09" w:rsidRDefault="00230909" w:rsidP="00FE4194">
      <w:r>
        <w:separator/>
      </w:r>
    </w:p>
  </w:endnote>
  <w:endnote w:type="continuationSeparator" w:id="0">
    <w:p w:rsidR="00230909" w:rsidRDefault="00230909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09" w:rsidRDefault="00230909" w:rsidP="00FE4194">
      <w:r>
        <w:separator/>
      </w:r>
    </w:p>
  </w:footnote>
  <w:footnote w:type="continuationSeparator" w:id="0">
    <w:p w:rsidR="00230909" w:rsidRDefault="00230909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0909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A3298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02B30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07E1"/>
    <w:rsid w:val="004F488F"/>
    <w:rsid w:val="004F7B42"/>
    <w:rsid w:val="00500983"/>
    <w:rsid w:val="00511F79"/>
    <w:rsid w:val="0051517F"/>
    <w:rsid w:val="005336D2"/>
    <w:rsid w:val="005368D6"/>
    <w:rsid w:val="00543770"/>
    <w:rsid w:val="00543C3D"/>
    <w:rsid w:val="00547F8E"/>
    <w:rsid w:val="00551AAE"/>
    <w:rsid w:val="00555486"/>
    <w:rsid w:val="00563625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1154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35B2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C82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4E0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68F"/>
    <w:rsid w:val="00A56F32"/>
    <w:rsid w:val="00A62640"/>
    <w:rsid w:val="00A63D51"/>
    <w:rsid w:val="00A64F08"/>
    <w:rsid w:val="00A674E2"/>
    <w:rsid w:val="00A67F75"/>
    <w:rsid w:val="00A67FD2"/>
    <w:rsid w:val="00A711F6"/>
    <w:rsid w:val="00A73952"/>
    <w:rsid w:val="00A815B7"/>
    <w:rsid w:val="00A87391"/>
    <w:rsid w:val="00A97973"/>
    <w:rsid w:val="00AA780F"/>
    <w:rsid w:val="00AB68D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40AC"/>
    <w:rsid w:val="00C25746"/>
    <w:rsid w:val="00C410C1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B3D49"/>
    <w:rsid w:val="00DC341D"/>
    <w:rsid w:val="00DC714A"/>
    <w:rsid w:val="00DE0019"/>
    <w:rsid w:val="00DE2AAF"/>
    <w:rsid w:val="00DE7413"/>
    <w:rsid w:val="00DF553E"/>
    <w:rsid w:val="00E03E05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09591-0F01-482F-8874-C19C4BB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302B30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302B30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302B3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2019-12-20T09:41:00Z</dcterms:created>
  <dcterms:modified xsi:type="dcterms:W3CDTF">2019-12-20T09:41:00Z</dcterms:modified>
</cp:coreProperties>
</file>